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43" w:rsidRDefault="00966343" w:rsidP="00984521">
      <w:pPr>
        <w:rPr>
          <w:rFonts w:asciiTheme="majorBidi" w:hAnsiTheme="majorBidi" w:cstheme="majorBidi"/>
          <w:b/>
          <w:bCs/>
        </w:rPr>
      </w:pPr>
      <w:r w:rsidRPr="00966343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5705475" cy="2857500"/>
            <wp:effectExtent l="1905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343" w:rsidRPr="00553790" w:rsidRDefault="00984521" w:rsidP="0055379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208915</wp:posOffset>
            </wp:positionV>
            <wp:extent cx="2419350" cy="552450"/>
            <wp:effectExtent l="1905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790" w:rsidRPr="00553790">
        <w:rPr>
          <w:rFonts w:asciiTheme="majorBidi" w:hAnsiTheme="majorBidi" w:cstheme="majorBidi"/>
          <w:sz w:val="24"/>
          <w:szCs w:val="24"/>
        </w:rPr>
        <w:t>capacitance per unit length along W’:</w:t>
      </w:r>
    </w:p>
    <w:p w:rsidR="00966343" w:rsidRDefault="00B74419" w:rsidP="00B7441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  <w:vertAlign w:val="subscript"/>
        </w:rPr>
        <w:t>1</w:t>
      </w:r>
      <w:r>
        <w:rPr>
          <w:rFonts w:asciiTheme="majorBidi" w:hAnsiTheme="majorBidi" w:cstheme="majorBidi"/>
          <w:sz w:val="24"/>
          <w:szCs w:val="24"/>
          <w:vertAlign w:val="subscript"/>
        </w:rPr>
        <w:softHyphen/>
      </w:r>
      <w:r>
        <w:rPr>
          <w:rFonts w:asciiTheme="majorBidi" w:hAnsiTheme="majorBidi" w:cstheme="majorBidi"/>
          <w:sz w:val="24"/>
          <w:szCs w:val="24"/>
        </w:rPr>
        <w:t xml:space="preserve"> , A</w:t>
      </w:r>
      <w:r>
        <w:rPr>
          <w:rFonts w:asciiTheme="majorBidi" w:hAnsiTheme="majorBidi" w:cstheme="majorBidi"/>
          <w:sz w:val="24"/>
          <w:szCs w:val="24"/>
          <w:vertAlign w:val="subscript"/>
        </w:rPr>
        <w:t xml:space="preserve">2 </w:t>
      </w:r>
      <w:r>
        <w:rPr>
          <w:rFonts w:asciiTheme="majorBidi" w:hAnsiTheme="majorBidi" w:cstheme="majorBidi"/>
          <w:sz w:val="24"/>
          <w:szCs w:val="24"/>
        </w:rPr>
        <w:t xml:space="preserve">– capacitance per unit length of the fingers </w:t>
      </w:r>
    </w:p>
    <w:p w:rsidR="00B74419" w:rsidRDefault="00B74419" w:rsidP="00B7441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N- Number of fingers.</w:t>
      </w:r>
    </w:p>
    <w:p w:rsidR="00B74419" w:rsidRDefault="00B74419" w:rsidP="00B7441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l- Shown in the picture- expressed in microns.</w:t>
      </w:r>
    </w:p>
    <w:p w:rsidR="00553790" w:rsidRDefault="00553790" w:rsidP="00553790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B74419" w:rsidRPr="00553790" w:rsidRDefault="00B74419" w:rsidP="0055379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553790">
        <w:rPr>
          <w:rFonts w:asciiTheme="majorBidi" w:hAnsiTheme="majorBidi" w:cstheme="majorBidi"/>
          <w:sz w:val="24"/>
          <w:szCs w:val="24"/>
        </w:rPr>
        <w:t>For infinite number substrate thickness (or no ground plane) –</w:t>
      </w:r>
    </w:p>
    <w:p w:rsidR="00B74419" w:rsidRPr="00553790" w:rsidRDefault="00B74419" w:rsidP="00553790">
      <w:pPr>
        <w:rPr>
          <w:rFonts w:asciiTheme="majorBidi" w:hAnsiTheme="majorBidi" w:cstheme="majorBidi"/>
          <w:sz w:val="24"/>
          <w:szCs w:val="24"/>
        </w:rPr>
      </w:pPr>
      <w:r w:rsidRPr="00553790">
        <w:rPr>
          <w:rFonts w:asciiTheme="majorBidi" w:hAnsiTheme="majorBidi" w:cstheme="majorBidi"/>
          <w:sz w:val="24"/>
          <w:szCs w:val="24"/>
        </w:rPr>
        <w:t>A</w:t>
      </w:r>
      <w:r w:rsidRPr="00553790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553790">
        <w:rPr>
          <w:rFonts w:asciiTheme="majorBidi" w:hAnsiTheme="majorBidi" w:cstheme="majorBidi"/>
          <w:sz w:val="24"/>
          <w:szCs w:val="24"/>
        </w:rPr>
        <w:t>= 4.409*10</w:t>
      </w:r>
      <w:r w:rsidRPr="00553790">
        <w:rPr>
          <w:rFonts w:asciiTheme="majorBidi" w:hAnsiTheme="majorBidi" w:cstheme="majorBidi"/>
          <w:sz w:val="24"/>
          <w:szCs w:val="24"/>
          <w:vertAlign w:val="superscript"/>
        </w:rPr>
        <w:t>-6</w:t>
      </w:r>
      <w:r w:rsidRPr="00553790">
        <w:rPr>
          <w:rFonts w:asciiTheme="majorBidi" w:hAnsiTheme="majorBidi" w:cstheme="majorBidi"/>
          <w:sz w:val="24"/>
          <w:szCs w:val="24"/>
        </w:rPr>
        <w:t xml:space="preserve"> pF/µm. </w:t>
      </w:r>
    </w:p>
    <w:p w:rsidR="00B74419" w:rsidRPr="00553790" w:rsidRDefault="00B74419" w:rsidP="00553790">
      <w:pPr>
        <w:rPr>
          <w:rFonts w:asciiTheme="majorBidi" w:hAnsiTheme="majorBidi" w:cstheme="majorBidi"/>
          <w:sz w:val="24"/>
          <w:szCs w:val="24"/>
        </w:rPr>
      </w:pPr>
      <w:r w:rsidRPr="00553790">
        <w:rPr>
          <w:rFonts w:asciiTheme="majorBidi" w:hAnsiTheme="majorBidi" w:cstheme="majorBidi"/>
          <w:sz w:val="24"/>
          <w:szCs w:val="24"/>
        </w:rPr>
        <w:t>A</w:t>
      </w:r>
      <w:r w:rsidRPr="00553790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553790">
        <w:rPr>
          <w:rFonts w:asciiTheme="majorBidi" w:hAnsiTheme="majorBidi" w:cstheme="majorBidi"/>
          <w:sz w:val="24"/>
          <w:szCs w:val="24"/>
        </w:rPr>
        <w:t>= 9.92*10</w:t>
      </w:r>
      <w:r w:rsidRPr="00553790">
        <w:rPr>
          <w:rFonts w:asciiTheme="majorBidi" w:hAnsiTheme="majorBidi" w:cstheme="majorBidi"/>
          <w:sz w:val="24"/>
          <w:szCs w:val="24"/>
          <w:vertAlign w:val="superscript"/>
        </w:rPr>
        <w:t>-6</w:t>
      </w:r>
      <w:r w:rsidRPr="00553790">
        <w:rPr>
          <w:rFonts w:asciiTheme="majorBidi" w:hAnsiTheme="majorBidi" w:cstheme="majorBidi"/>
          <w:sz w:val="24"/>
          <w:szCs w:val="24"/>
        </w:rPr>
        <w:t xml:space="preserve"> pF/µm.</w:t>
      </w:r>
    </w:p>
    <w:p w:rsidR="00B74419" w:rsidRPr="00553790" w:rsidRDefault="00984521" w:rsidP="0055379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334645</wp:posOffset>
            </wp:positionV>
            <wp:extent cx="2895600" cy="266700"/>
            <wp:effectExtent l="1905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790" w:rsidRPr="00553790">
        <w:rPr>
          <w:rFonts w:asciiTheme="majorBidi" w:hAnsiTheme="majorBidi" w:cstheme="majorBidi"/>
          <w:sz w:val="24"/>
          <w:szCs w:val="24"/>
        </w:rPr>
        <w:t>T</w:t>
      </w:r>
      <w:r w:rsidR="00B74419" w:rsidRPr="00553790">
        <w:rPr>
          <w:rFonts w:asciiTheme="majorBidi" w:hAnsiTheme="majorBidi" w:cstheme="majorBidi"/>
          <w:sz w:val="24"/>
          <w:szCs w:val="24"/>
        </w:rPr>
        <w:t xml:space="preserve">he total capacitance of </w:t>
      </w:r>
      <w:r w:rsidR="00FE2214" w:rsidRPr="00553790">
        <w:rPr>
          <w:rFonts w:asciiTheme="majorBidi" w:hAnsiTheme="majorBidi" w:cstheme="majorBidi"/>
          <w:sz w:val="24"/>
          <w:szCs w:val="24"/>
        </w:rPr>
        <w:t xml:space="preserve">an </w:t>
      </w:r>
      <w:proofErr w:type="spellStart"/>
      <w:r w:rsidR="00FE2214" w:rsidRPr="00553790">
        <w:rPr>
          <w:rFonts w:asciiTheme="majorBidi" w:hAnsiTheme="majorBidi" w:cstheme="majorBidi"/>
          <w:sz w:val="24"/>
          <w:szCs w:val="24"/>
        </w:rPr>
        <w:t>interdigital</w:t>
      </w:r>
      <w:proofErr w:type="spellEnd"/>
      <w:r w:rsidR="00FE2214" w:rsidRPr="00553790">
        <w:rPr>
          <w:rFonts w:asciiTheme="majorBidi" w:hAnsiTheme="majorBidi" w:cstheme="majorBidi"/>
          <w:sz w:val="24"/>
          <w:szCs w:val="24"/>
        </w:rPr>
        <w:t xml:space="preserve"> structure of length l is </w:t>
      </w:r>
      <w:r w:rsidR="00553790" w:rsidRPr="00553790">
        <w:rPr>
          <w:rFonts w:asciiTheme="majorBidi" w:hAnsiTheme="majorBidi" w:cstheme="majorBidi"/>
          <w:sz w:val="24"/>
          <w:szCs w:val="24"/>
        </w:rPr>
        <w:t>expressed as</w:t>
      </w:r>
      <w:r w:rsidR="00FE2214" w:rsidRPr="00553790">
        <w:rPr>
          <w:rFonts w:asciiTheme="majorBidi" w:hAnsiTheme="majorBidi" w:cstheme="majorBidi"/>
          <w:sz w:val="24"/>
          <w:szCs w:val="24"/>
        </w:rPr>
        <w:t>:</w:t>
      </w:r>
    </w:p>
    <w:p w:rsidR="00553790" w:rsidRDefault="00553790" w:rsidP="00B74419">
      <w:pPr>
        <w:rPr>
          <w:rFonts w:asciiTheme="majorBidi" w:hAnsiTheme="majorBidi" w:cstheme="majorBidi"/>
          <w:sz w:val="24"/>
          <w:szCs w:val="24"/>
        </w:rPr>
      </w:pPr>
    </w:p>
    <w:p w:rsidR="00553790" w:rsidRPr="00553790" w:rsidRDefault="00553790" w:rsidP="0055379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553790">
        <w:rPr>
          <w:rFonts w:asciiTheme="majorBidi" w:hAnsiTheme="majorBidi" w:cstheme="majorBidi"/>
          <w:sz w:val="24"/>
          <w:szCs w:val="24"/>
        </w:rPr>
        <w:t xml:space="preserve">For a finite substrate: </w:t>
      </w:r>
    </w:p>
    <w:p w:rsidR="00553790" w:rsidRDefault="00553790" w:rsidP="00553790">
      <w:pPr>
        <w:rPr>
          <w:rFonts w:asciiTheme="majorBidi" w:eastAsiaTheme="minorEastAsia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=4.409*</m:t>
          </m:r>
          <m:func>
            <m:func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tanh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0.55*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h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w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0.45</m:t>
                      </m:r>
                    </m:sup>
                  </m:sSup>
                </m:e>
              </m:d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e>
          </m:func>
          <m:r>
            <w:rPr>
              <w:rFonts w:ascii="Cambria Math" w:hAnsi="Cambria Math" w:cstheme="majorBidi"/>
              <w:sz w:val="24"/>
              <w:szCs w:val="24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-6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 xml:space="preserve"> [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</w:rPr>
                <m:t>pF</m:t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</w:rPr>
                <m:t>μm</m:t>
              </m:r>
            </m:den>
          </m:f>
          <m:r>
            <w:rPr>
              <w:rFonts w:ascii="Cambria Math" w:hAnsi="Cambria Math" w:cstheme="majorBidi"/>
              <w:sz w:val="24"/>
              <w:szCs w:val="24"/>
            </w:rPr>
            <m:t>]</m:t>
          </m:r>
        </m:oMath>
      </m:oMathPara>
    </w:p>
    <w:p w:rsidR="00553790" w:rsidRDefault="00553790" w:rsidP="00553790">
      <w:pPr>
        <w:rPr>
          <w:rFonts w:asciiTheme="majorBidi" w:hAnsiTheme="majorBidi" w:cstheme="majorBidi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theme="majorBidi"/>
              <w:sz w:val="24"/>
              <w:szCs w:val="24"/>
            </w:rPr>
            <m:t>=9.92*</m:t>
          </m:r>
          <m:func>
            <m:funcPr>
              <m:ctrlPr>
                <w:rPr>
                  <w:rFonts w:ascii="Cambria Math" w:hAnsi="Cambria Math" w:cstheme="majorBidi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tanh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0.52*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h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W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0.5</m:t>
                      </m:r>
                    </m:sup>
                  </m:sSup>
                </m:e>
              </m:d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e>
          </m:func>
          <m:r>
            <w:rPr>
              <w:rFonts w:ascii="Cambria Math" w:hAnsi="Cambria Math" w:cstheme="majorBidi"/>
              <w:sz w:val="24"/>
              <w:szCs w:val="24"/>
            </w:rPr>
            <m:t>*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-6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pF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μm</m:t>
                  </m:r>
                </m:den>
              </m:f>
            </m:e>
          </m:d>
        </m:oMath>
      </m:oMathPara>
    </w:p>
    <w:p w:rsidR="00FE2214" w:rsidRDefault="00984521" w:rsidP="0055379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533400</wp:posOffset>
            </wp:positionV>
            <wp:extent cx="1924050" cy="393700"/>
            <wp:effectExtent l="1905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790" w:rsidRPr="00553790">
        <w:rPr>
          <w:rFonts w:asciiTheme="majorBidi" w:hAnsiTheme="majorBidi" w:cstheme="majorBidi"/>
          <w:sz w:val="24"/>
          <w:szCs w:val="24"/>
        </w:rPr>
        <w:t>A</w:t>
      </w:r>
      <w:r w:rsidR="006A3918">
        <w:rPr>
          <w:rFonts w:asciiTheme="majorBidi" w:hAnsiTheme="majorBidi" w:cstheme="majorBidi"/>
          <w:sz w:val="24"/>
          <w:szCs w:val="24"/>
        </w:rPr>
        <w:t xml:space="preserve">nother general expression for the total series capacitance of an </w:t>
      </w:r>
      <w:proofErr w:type="spellStart"/>
      <w:r w:rsidR="006A3918">
        <w:rPr>
          <w:rFonts w:asciiTheme="majorBidi" w:hAnsiTheme="majorBidi" w:cstheme="majorBidi"/>
          <w:sz w:val="24"/>
          <w:szCs w:val="24"/>
        </w:rPr>
        <w:t>interdigital</w:t>
      </w:r>
      <w:proofErr w:type="spellEnd"/>
      <w:r w:rsidR="006A3918">
        <w:rPr>
          <w:rFonts w:asciiTheme="majorBidi" w:hAnsiTheme="majorBidi" w:cstheme="majorBidi"/>
          <w:sz w:val="24"/>
          <w:szCs w:val="24"/>
        </w:rPr>
        <w:t xml:space="preserve"> capacitor can also be written as:</w:t>
      </w:r>
    </w:p>
    <w:p w:rsidR="00F12B74" w:rsidRPr="00F12B74" w:rsidRDefault="00F12B74" w:rsidP="00F12B74">
      <w:pPr>
        <w:rPr>
          <w:rFonts w:asciiTheme="majorBidi" w:hAnsiTheme="majorBidi" w:cstheme="majorBidi"/>
          <w:sz w:val="24"/>
          <w:szCs w:val="24"/>
        </w:rPr>
      </w:pPr>
    </w:p>
    <w:p w:rsidR="00F12B74" w:rsidRDefault="00F12B74" w:rsidP="00F12B74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 is in micron</w:t>
      </w:r>
    </w:p>
    <w:p w:rsidR="00F12B74" w:rsidRDefault="00F12B74" w:rsidP="00F12B74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 – number of fingers</w:t>
      </w:r>
    </w:p>
    <w:p w:rsidR="00F12B74" w:rsidRPr="00F12B74" w:rsidRDefault="00F12B74" w:rsidP="00F12B74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ϵ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re</m:t>
            </m:r>
          </m:sub>
        </m:sSub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- effective dielectric constant of the microstrip line of width W </w:t>
      </w:r>
    </w:p>
    <w:p w:rsidR="00F12B74" w:rsidRDefault="00984521" w:rsidP="00F12B7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339090</wp:posOffset>
            </wp:positionV>
            <wp:extent cx="2940050" cy="1162050"/>
            <wp:effectExtent l="19050" t="0" r="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12B74">
        <w:rPr>
          <w:rFonts w:asciiTheme="majorBidi" w:hAnsiTheme="majorBidi" w:cstheme="majorBidi"/>
          <w:sz w:val="24"/>
          <w:szCs w:val="24"/>
        </w:rPr>
        <w:t>where</w:t>
      </w:r>
      <w:proofErr w:type="gramEnd"/>
      <w:r w:rsidR="00F12B74">
        <w:rPr>
          <w:rFonts w:asciiTheme="majorBidi" w:hAnsiTheme="majorBidi" w:cstheme="majorBidi"/>
          <w:sz w:val="24"/>
          <w:szCs w:val="24"/>
        </w:rPr>
        <w:t>:</w:t>
      </w:r>
    </w:p>
    <w:p w:rsidR="00F12B74" w:rsidRDefault="00984521" w:rsidP="00F12B7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1833245</wp:posOffset>
            </wp:positionV>
            <wp:extent cx="4794250" cy="444500"/>
            <wp:effectExtent l="19050" t="0" r="635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B74" w:rsidRDefault="00F12B74" w:rsidP="00F12B74">
      <w:pPr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and</w:t>
      </w:r>
      <w:proofErr w:type="gramEnd"/>
      <w:r>
        <w:rPr>
          <w:rFonts w:asciiTheme="majorBidi" w:hAnsiTheme="majorBidi" w:cstheme="majorBidi"/>
          <w:sz w:val="24"/>
          <w:szCs w:val="24"/>
        </w:rPr>
        <w:t>:</w:t>
      </w:r>
    </w:p>
    <w:p w:rsidR="00F12B74" w:rsidRDefault="00F12B74" w:rsidP="00F12B74">
      <w:pPr>
        <w:rPr>
          <w:rFonts w:asciiTheme="majorBidi" w:hAnsiTheme="majorBidi" w:cstheme="majorBidi"/>
          <w:sz w:val="24"/>
          <w:szCs w:val="24"/>
        </w:rPr>
      </w:pPr>
    </w:p>
    <w:p w:rsidR="00F12B74" w:rsidRPr="00F12B74" w:rsidRDefault="00F12B74" w:rsidP="00F12B74">
      <w:pPr>
        <w:rPr>
          <w:rFonts w:asciiTheme="majorBidi" w:hAnsiTheme="majorBidi" w:cstheme="majorBidi"/>
          <w:sz w:val="24"/>
          <w:szCs w:val="24"/>
        </w:rPr>
      </w:pPr>
    </w:p>
    <w:sectPr w:rsidR="00F12B74" w:rsidRPr="00F12B74" w:rsidSect="00FB418C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FDC" w:rsidRDefault="00277FDC" w:rsidP="00277FDC">
      <w:pPr>
        <w:spacing w:after="0" w:line="240" w:lineRule="auto"/>
      </w:pPr>
      <w:r>
        <w:separator/>
      </w:r>
    </w:p>
  </w:endnote>
  <w:endnote w:type="continuationSeparator" w:id="0">
    <w:p w:rsidR="00277FDC" w:rsidRDefault="00277FDC" w:rsidP="0027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67152"/>
      <w:docPartObj>
        <w:docPartGallery w:val="Page Numbers (Bottom of Page)"/>
        <w:docPartUnique/>
      </w:docPartObj>
    </w:sdtPr>
    <w:sdtContent>
      <w:p w:rsidR="00277FDC" w:rsidRDefault="00277FDC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77FDC" w:rsidRPr="00277FDC" w:rsidRDefault="00277FDC" w:rsidP="00277FDC">
    <w:pPr>
      <w:rPr>
        <w:rFonts w:asciiTheme="majorBidi" w:hAnsiTheme="majorBidi" w:cstheme="majorBidi"/>
        <w:b/>
        <w:bCs/>
      </w:rPr>
    </w:pPr>
    <w:proofErr w:type="spellStart"/>
    <w:r>
      <w:rPr>
        <w:rFonts w:asciiTheme="majorBidi" w:hAnsiTheme="majorBidi" w:cstheme="majorBidi"/>
        <w:b/>
        <w:bCs/>
      </w:rPr>
      <w:t>Inder</w:t>
    </w:r>
    <w:proofErr w:type="spellEnd"/>
    <w:r>
      <w:rPr>
        <w:rFonts w:asciiTheme="majorBidi" w:hAnsiTheme="majorBidi" w:cstheme="majorBidi"/>
        <w:b/>
        <w:bCs/>
      </w:rPr>
      <w:t xml:space="preserve"> </w:t>
    </w:r>
    <w:proofErr w:type="spellStart"/>
    <w:r>
      <w:rPr>
        <w:rFonts w:asciiTheme="majorBidi" w:hAnsiTheme="majorBidi" w:cstheme="majorBidi"/>
        <w:b/>
        <w:bCs/>
      </w:rPr>
      <w:t>Bahl</w:t>
    </w:r>
    <w:proofErr w:type="spellEnd"/>
    <w:r>
      <w:rPr>
        <w:rFonts w:asciiTheme="majorBidi" w:hAnsiTheme="majorBidi" w:cstheme="majorBidi"/>
        <w:b/>
        <w:bCs/>
      </w:rPr>
      <w:t xml:space="preserve"> - </w:t>
    </w:r>
    <w:r w:rsidRPr="00966343">
      <w:rPr>
        <w:rFonts w:asciiTheme="majorBidi" w:hAnsiTheme="majorBidi" w:cstheme="majorBidi"/>
        <w:b/>
        <w:bCs/>
      </w:rPr>
      <w:t>“Lumped Elements for RF and Microwave Circuits”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FDC" w:rsidRDefault="00277FDC" w:rsidP="00277FDC">
      <w:pPr>
        <w:spacing w:after="0" w:line="240" w:lineRule="auto"/>
      </w:pPr>
      <w:r>
        <w:separator/>
      </w:r>
    </w:p>
  </w:footnote>
  <w:footnote w:type="continuationSeparator" w:id="0">
    <w:p w:rsidR="00277FDC" w:rsidRDefault="00277FDC" w:rsidP="00277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15674"/>
    <w:multiLevelType w:val="hybridMultilevel"/>
    <w:tmpl w:val="5E881E3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28518B"/>
    <w:multiLevelType w:val="hybridMultilevel"/>
    <w:tmpl w:val="F3A4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56BE1"/>
    <w:multiLevelType w:val="hybridMultilevel"/>
    <w:tmpl w:val="A8900D4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8DC"/>
    <w:rsid w:val="00277FDC"/>
    <w:rsid w:val="00553790"/>
    <w:rsid w:val="005B38DC"/>
    <w:rsid w:val="006A3918"/>
    <w:rsid w:val="00966343"/>
    <w:rsid w:val="00984521"/>
    <w:rsid w:val="00B74419"/>
    <w:rsid w:val="00F12B74"/>
    <w:rsid w:val="00FB418C"/>
    <w:rsid w:val="00FE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3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44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74419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277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7FDC"/>
  </w:style>
  <w:style w:type="paragraph" w:styleId="Footer">
    <w:name w:val="footer"/>
    <w:basedOn w:val="Normal"/>
    <w:link w:val="FooterChar"/>
    <w:uiPriority w:val="99"/>
    <w:unhideWhenUsed/>
    <w:rsid w:val="00277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B6F6F"/>
    <w:rsid w:val="000B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F6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2014-04-24T14:32:00Z</dcterms:created>
  <dcterms:modified xsi:type="dcterms:W3CDTF">2014-04-24T14:34:00Z</dcterms:modified>
</cp:coreProperties>
</file>